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4F" w:rsidRPr="00D6004F" w:rsidRDefault="00D6004F" w:rsidP="00D6004F">
      <w:pPr>
        <w:pStyle w:val="Untertitel"/>
        <w:rPr>
          <w:b/>
          <w:sz w:val="28"/>
          <w:szCs w:val="28"/>
        </w:rPr>
      </w:pPr>
      <w:r w:rsidRPr="00D6004F">
        <w:rPr>
          <w:rFonts w:eastAsia="Calibri"/>
          <w:b/>
          <w:noProof/>
          <w:sz w:val="28"/>
          <w:szCs w:val="28"/>
        </w:rPr>
        <w:t>Anmeldung zum Vortrag „</w:t>
      </w:r>
      <w:r w:rsidRPr="00D6004F">
        <w:rPr>
          <w:b/>
          <w:sz w:val="28"/>
          <w:szCs w:val="28"/>
        </w:rPr>
        <w:t>Das BTHG –Umsetzung der 3. Reformstufe ab 01.01.2020“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rPr>
          <w:b/>
          <w:bCs/>
        </w:rPr>
        <w:t>06.11.2019, 15.30 – 18.30 Uhr</w:t>
      </w:r>
      <w:r>
        <w:rPr>
          <w:b/>
          <w:bCs/>
        </w:rPr>
        <w:br/>
      </w:r>
      <w:r>
        <w:rPr>
          <w:b/>
        </w:rPr>
        <w:t>Bürgerzentrum Mühlenviertel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rPr>
          <w:b/>
          <w:bCs/>
        </w:rPr>
        <w:t>Richard-Wagner-Straße 6, 66111 Saarbrücken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t>Name  / Einrichtung:____________________________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t>______________________________________</w:t>
      </w:r>
      <w:r>
        <w:t>_______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t>Kontakt:___________________________________________________________________________________________________________</w:t>
      </w:r>
      <w:r>
        <w:t>________________________________________________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t xml:space="preserve"> 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t>Anzahl der teilnehmenden Personen:___________</w:t>
      </w:r>
    </w:p>
    <w:p w:rsidR="00D6004F" w:rsidRDefault="00D6004F" w:rsidP="00D6004F">
      <w:pPr>
        <w:pStyle w:val="KeinLeerraum"/>
        <w:spacing w:line="360" w:lineRule="auto"/>
        <w:ind w:left="142"/>
      </w:pPr>
      <w:r>
        <w:t>Unterstützungsbedarf:______________________________________________________________________________________________________________________________________</w:t>
      </w:r>
      <w:r>
        <w:t>__________</w:t>
      </w:r>
    </w:p>
    <w:p w:rsidR="00D6004F" w:rsidRDefault="00D6004F" w:rsidP="00D6004F">
      <w:pPr>
        <w:pStyle w:val="KeinLeerraum"/>
        <w:spacing w:line="360" w:lineRule="auto"/>
        <w:ind w:left="142"/>
      </w:pPr>
    </w:p>
    <w:p w:rsidR="00D6004F" w:rsidRDefault="00D6004F" w:rsidP="00D6004F">
      <w:pPr>
        <w:pStyle w:val="KeinLeerraum"/>
        <w:spacing w:line="360" w:lineRule="auto"/>
        <w:ind w:left="142"/>
      </w:pPr>
      <w:r>
        <w:rPr>
          <w:b/>
        </w:rPr>
        <w:t>Postanschrift:</w:t>
      </w:r>
      <w:r>
        <w:t xml:space="preserve"> </w:t>
      </w:r>
      <w:r>
        <w:br/>
        <w:t xml:space="preserve">Landesvereinigung SELBSTHILFE e.V., </w:t>
      </w:r>
    </w:p>
    <w:p w:rsidR="00D6004F" w:rsidRPr="006C0DEA" w:rsidRDefault="00D6004F" w:rsidP="00D6004F">
      <w:pPr>
        <w:pStyle w:val="KeinLeerraum"/>
        <w:spacing w:line="360" w:lineRule="auto"/>
        <w:ind w:left="142"/>
      </w:pPr>
      <w:r>
        <w:t>Futterstr. 27, 66111 Saarbrücken</w:t>
      </w:r>
      <w:r>
        <w:br/>
      </w:r>
      <w:r w:rsidRPr="006C0DEA">
        <w:t>info@teilhabeberatung-saarland.de</w:t>
      </w:r>
    </w:p>
    <w:p w:rsidR="005648DE" w:rsidRDefault="006C0DEA">
      <w:bookmarkStart w:id="0" w:name="_GoBack"/>
      <w:bookmarkEnd w:id="0"/>
    </w:p>
    <w:sectPr w:rsidR="00564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F"/>
    <w:rsid w:val="006C0DEA"/>
    <w:rsid w:val="00D17EBD"/>
    <w:rsid w:val="00D6004F"/>
    <w:rsid w:val="00E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B8208-9DEC-422B-89A0-BB059CC4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004F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004F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04F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D6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Pauli</dc:creator>
  <cp:keywords/>
  <dc:description/>
  <cp:lastModifiedBy>Annette Pauli</cp:lastModifiedBy>
  <cp:revision>2</cp:revision>
  <dcterms:created xsi:type="dcterms:W3CDTF">2019-09-17T10:18:00Z</dcterms:created>
  <dcterms:modified xsi:type="dcterms:W3CDTF">2019-09-17T10:29:00Z</dcterms:modified>
</cp:coreProperties>
</file>